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05" w:rsidRPr="00B95F56" w:rsidRDefault="00BF7CDA" w:rsidP="00C01505">
      <w:pPr>
        <w:ind w:right="-801"/>
        <w:jc w:val="center"/>
        <w:rPr>
          <w:sz w:val="40"/>
        </w:rPr>
      </w:pPr>
      <w:bookmarkStart w:id="0" w:name="_GoBack"/>
      <w:bookmarkEnd w:id="0"/>
      <w:r>
        <w:rPr>
          <w:sz w:val="40"/>
        </w:rPr>
        <w:t xml:space="preserve">Mejora </w:t>
      </w:r>
      <w:r w:rsidRPr="00BF7CDA">
        <w:rPr>
          <w:sz w:val="40"/>
        </w:rPr>
        <w:t xml:space="preserve">Julio César Chávez </w:t>
      </w:r>
      <w:r>
        <w:rPr>
          <w:sz w:val="40"/>
        </w:rPr>
        <w:t>vialidades en todo el municipio de Guadalupe</w:t>
      </w:r>
      <w:r w:rsidRPr="00BF7CDA">
        <w:rPr>
          <w:sz w:val="40"/>
        </w:rPr>
        <w:t xml:space="preserve"> </w:t>
      </w:r>
    </w:p>
    <w:p w:rsidR="00C01505" w:rsidRDefault="00C01505" w:rsidP="00C01505">
      <w:pPr>
        <w:ind w:right="-801"/>
        <w:jc w:val="center"/>
      </w:pPr>
    </w:p>
    <w:p w:rsidR="00BF7CDA" w:rsidRPr="00BF7CDA" w:rsidRDefault="00BF7CDA" w:rsidP="00BF7CDA">
      <w:pPr>
        <w:pStyle w:val="Prrafodelista"/>
        <w:numPr>
          <w:ilvl w:val="0"/>
          <w:numId w:val="1"/>
        </w:numPr>
        <w:ind w:right="-801"/>
        <w:rPr>
          <w:sz w:val="28"/>
        </w:rPr>
      </w:pPr>
      <w:r w:rsidRPr="00BF7CDA">
        <w:rPr>
          <w:sz w:val="28"/>
        </w:rPr>
        <w:t xml:space="preserve">En esta ocasión </w:t>
      </w:r>
      <w:r w:rsidR="007921D9">
        <w:rPr>
          <w:sz w:val="28"/>
        </w:rPr>
        <w:t>construyó cuerpo de terracería</w:t>
      </w:r>
      <w:r w:rsidRPr="00BF7CDA">
        <w:rPr>
          <w:sz w:val="28"/>
        </w:rPr>
        <w:t xml:space="preserve"> y pavimento de la calle Guadalupe en </w:t>
      </w:r>
      <w:r w:rsidR="007921D9">
        <w:rPr>
          <w:sz w:val="28"/>
        </w:rPr>
        <w:t xml:space="preserve">la colonia El Hípico de </w:t>
      </w:r>
      <w:r w:rsidRPr="00BF7CDA">
        <w:rPr>
          <w:sz w:val="28"/>
        </w:rPr>
        <w:t xml:space="preserve">la comunidad de Cieneguitas, </w:t>
      </w:r>
      <w:r w:rsidR="007921D9">
        <w:rPr>
          <w:sz w:val="28"/>
        </w:rPr>
        <w:t xml:space="preserve">así como </w:t>
      </w:r>
      <w:r w:rsidRPr="00BF7CDA">
        <w:rPr>
          <w:sz w:val="28"/>
        </w:rPr>
        <w:t xml:space="preserve">el acceso de entrada al </w:t>
      </w:r>
      <w:r w:rsidR="007921D9">
        <w:rPr>
          <w:sz w:val="28"/>
        </w:rPr>
        <w:t>f</w:t>
      </w:r>
      <w:r w:rsidRPr="00BF7CDA">
        <w:rPr>
          <w:sz w:val="28"/>
        </w:rPr>
        <w:t>raccionamiento San Gabriel</w:t>
      </w:r>
    </w:p>
    <w:p w:rsidR="00BF7CDA" w:rsidRPr="00BF7CDA" w:rsidRDefault="00BF7CDA" w:rsidP="00BF7CDA">
      <w:pPr>
        <w:pStyle w:val="Prrafodelista"/>
        <w:numPr>
          <w:ilvl w:val="0"/>
          <w:numId w:val="1"/>
        </w:numPr>
        <w:ind w:right="-801"/>
        <w:rPr>
          <w:sz w:val="28"/>
        </w:rPr>
      </w:pPr>
      <w:r w:rsidRPr="00BF7CDA">
        <w:rPr>
          <w:sz w:val="28"/>
        </w:rPr>
        <w:t xml:space="preserve">El alcalde guadalupense señaló que estas obras eran una petición constante de los vecinos de Cieneguitas y San Ramón por la importante conexión entre </w:t>
      </w:r>
      <w:r w:rsidR="007921D9">
        <w:rPr>
          <w:sz w:val="28"/>
        </w:rPr>
        <w:t xml:space="preserve">ambas </w:t>
      </w:r>
      <w:r w:rsidRPr="00BF7CDA">
        <w:rPr>
          <w:sz w:val="28"/>
        </w:rPr>
        <w:t xml:space="preserve">comunidades </w:t>
      </w:r>
    </w:p>
    <w:p w:rsidR="00C01505" w:rsidRPr="00C01505" w:rsidRDefault="00BF7CDA" w:rsidP="00BF7CDA">
      <w:pPr>
        <w:pStyle w:val="Prrafodelista"/>
        <w:numPr>
          <w:ilvl w:val="0"/>
          <w:numId w:val="1"/>
        </w:numPr>
        <w:ind w:right="-801"/>
        <w:rPr>
          <w:sz w:val="28"/>
        </w:rPr>
      </w:pPr>
      <w:r w:rsidRPr="00BF7CDA">
        <w:rPr>
          <w:sz w:val="28"/>
        </w:rPr>
        <w:t xml:space="preserve">La Secretaría de Obras Públicas del gobierno municipal intervino más de 7 mil metros cuadrados con una inversión cercana a 1.8 millones de pesos </w:t>
      </w:r>
    </w:p>
    <w:p w:rsidR="00C01505" w:rsidRDefault="00C01505" w:rsidP="00C01505">
      <w:pPr>
        <w:ind w:right="-801"/>
      </w:pPr>
    </w:p>
    <w:p w:rsidR="00BF7CDA" w:rsidRDefault="00BF7CDA" w:rsidP="00BF7CDA">
      <w:pPr>
        <w:ind w:right="-801"/>
      </w:pPr>
      <w:r>
        <w:t xml:space="preserve">Gracias a la combinación de recursos entre el municipio de Guadalupe y el Gobierno de Zacatecas, que encabeza el Gobernador David Monreal Ávila, es que se da seguimiento y continuidad a las labores del Programa de Bacheo y </w:t>
      </w:r>
      <w:proofErr w:type="spellStart"/>
      <w:r>
        <w:t>Reencarpetamiento</w:t>
      </w:r>
      <w:proofErr w:type="spellEnd"/>
      <w:r>
        <w:t xml:space="preserve"> Permanente que coordina la Secretaría de Obras Públicas del gobierno municipal. </w:t>
      </w:r>
    </w:p>
    <w:p w:rsidR="00BF7CDA" w:rsidRDefault="00BF7CDA" w:rsidP="00BF7CDA">
      <w:pPr>
        <w:ind w:right="-801"/>
      </w:pPr>
    </w:p>
    <w:p w:rsidR="007921D9" w:rsidRDefault="00BF7CDA" w:rsidP="00BF7CDA">
      <w:pPr>
        <w:ind w:right="-801"/>
      </w:pPr>
      <w:r>
        <w:t xml:space="preserve">Fue así que el Presidente Municipal de Guadalupe, Julio César Chávez Padilla, visitó la comunidad de Cieneguitas, en donde se realizó la construcción de cuerpo de terracerías y pavimento en 3 </w:t>
      </w:r>
      <w:r w:rsidR="007921D9">
        <w:t xml:space="preserve">vialidades </w:t>
      </w:r>
      <w:r>
        <w:t xml:space="preserve">de la zona, </w:t>
      </w:r>
      <w:r w:rsidR="007921D9">
        <w:t xml:space="preserve">siendo </w:t>
      </w:r>
      <w:r>
        <w:t xml:space="preserve">la </w:t>
      </w:r>
      <w:r w:rsidR="007921D9">
        <w:t xml:space="preserve">calle </w:t>
      </w:r>
      <w:r>
        <w:t xml:space="preserve">Guadalupe –en </w:t>
      </w:r>
      <w:r w:rsidR="007921D9">
        <w:t xml:space="preserve">la comunidad de </w:t>
      </w:r>
      <w:r>
        <w:t>Cieneguitas</w:t>
      </w:r>
      <w:r w:rsidR="007921D9">
        <w:t>–</w:t>
      </w:r>
      <w:r>
        <w:t xml:space="preserve">, </w:t>
      </w:r>
      <w:proofErr w:type="spellStart"/>
      <w:r>
        <w:t>Kabardin</w:t>
      </w:r>
      <w:proofErr w:type="spellEnd"/>
      <w:r>
        <w:t xml:space="preserve"> –en El Hípico</w:t>
      </w:r>
      <w:r w:rsidR="007921D9">
        <w:t>–</w:t>
      </w:r>
      <w:r>
        <w:t xml:space="preserve"> y el acceso de entrada al Fraccionamiento San Gabriel</w:t>
      </w:r>
      <w:r w:rsidR="007921D9">
        <w:t>.</w:t>
      </w:r>
    </w:p>
    <w:p w:rsidR="007921D9" w:rsidRDefault="007921D9" w:rsidP="00BF7CDA">
      <w:pPr>
        <w:ind w:right="-801"/>
      </w:pPr>
    </w:p>
    <w:p w:rsidR="00BF7CDA" w:rsidRDefault="007921D9" w:rsidP="00BF7CDA">
      <w:pPr>
        <w:ind w:right="-801"/>
      </w:pPr>
      <w:r>
        <w:t xml:space="preserve">Lo anterior requirió intervención </w:t>
      </w:r>
      <w:r w:rsidR="00BF7CDA">
        <w:t>de más de 7 mil metros cuadrado</w:t>
      </w:r>
      <w:r>
        <w:t>s</w:t>
      </w:r>
      <w:r w:rsidR="00BF7CDA">
        <w:t xml:space="preserve"> con un monto de inversión cercano a 1.8 millones de pesos.  </w:t>
      </w:r>
    </w:p>
    <w:p w:rsidR="00BF7CDA" w:rsidRDefault="00BF7CDA" w:rsidP="00BF7CDA">
      <w:pPr>
        <w:ind w:right="-801"/>
      </w:pPr>
    </w:p>
    <w:p w:rsidR="00BF7CDA" w:rsidRDefault="00BF7CDA" w:rsidP="00BF7CDA">
      <w:pPr>
        <w:ind w:right="-801"/>
      </w:pPr>
      <w:r>
        <w:t xml:space="preserve">Julio Chávez Padilla comunicó que estas obras eran una solicitud constante por parte de los vecinos, ya que la calle Guadalupe conecta con las comunidades de Cieneguitas y San Ramón, pasando por algunas colonias y fraccionamientos importantes, como El Hípico y San Gabriel -en donde también se realizaron trabajos-, facilitando </w:t>
      </w:r>
      <w:r w:rsidR="007921D9">
        <w:t xml:space="preserve">la movilidad </w:t>
      </w:r>
      <w:r>
        <w:t xml:space="preserve">en la zona. </w:t>
      </w:r>
    </w:p>
    <w:p w:rsidR="00BF7CDA" w:rsidRDefault="00BF7CDA" w:rsidP="00BF7CDA">
      <w:pPr>
        <w:ind w:right="-801"/>
      </w:pPr>
    </w:p>
    <w:p w:rsidR="00BF7CDA" w:rsidRDefault="00BF7CDA" w:rsidP="00BF7CDA">
      <w:pPr>
        <w:ind w:right="-801"/>
      </w:pPr>
      <w:r>
        <w:lastRenderedPageBreak/>
        <w:t xml:space="preserve">“Ya teníamos pensadas y visualizadas estas obras, sólo que el recurso municipal no alcanzaba para realizarlas, pero gracias al apoyo del Gobierno del Estado ha sido posible la construcción de este tipo de vialidades importantes en </w:t>
      </w:r>
      <w:r w:rsidR="00476C4D">
        <w:t xml:space="preserve">el municipio de </w:t>
      </w:r>
      <w:r>
        <w:t xml:space="preserve">Guadalupe”, puntualizó </w:t>
      </w:r>
      <w:r w:rsidR="00476C4D">
        <w:t>Julio César Chávez</w:t>
      </w:r>
      <w:r>
        <w:t xml:space="preserve">. </w:t>
      </w:r>
    </w:p>
    <w:p w:rsidR="00BF7CDA" w:rsidRDefault="00BF7CDA" w:rsidP="00BF7CDA">
      <w:pPr>
        <w:ind w:right="-801"/>
      </w:pPr>
    </w:p>
    <w:p w:rsidR="00C01505" w:rsidRDefault="00BF7CDA" w:rsidP="00BF7CDA">
      <w:pPr>
        <w:ind w:right="-801"/>
      </w:pPr>
      <w:r>
        <w:t xml:space="preserve">Según informó </w:t>
      </w:r>
      <w:r w:rsidR="00476C4D">
        <w:t xml:space="preserve">el alcalde, </w:t>
      </w:r>
      <w:r>
        <w:t>al terminar las 48 rehabilitaciones de calles planeadas en este inicio de año</w:t>
      </w:r>
      <w:r w:rsidR="00476C4D">
        <w:t>,</w:t>
      </w:r>
      <w:r>
        <w:t xml:space="preserve"> darán </w:t>
      </w:r>
      <w:r w:rsidR="00476C4D">
        <w:t xml:space="preserve">inicio </w:t>
      </w:r>
      <w:r>
        <w:t xml:space="preserve">a nuevas obras de esta materia para mejorar las condiciones de movilidad </w:t>
      </w:r>
      <w:r w:rsidR="00476C4D">
        <w:t xml:space="preserve">y tránsito </w:t>
      </w:r>
      <w:r>
        <w:t>de las familias guadalupenses.</w:t>
      </w:r>
    </w:p>
    <w:p w:rsidR="00C01505" w:rsidRDefault="00C01505" w:rsidP="00C01505">
      <w:pPr>
        <w:ind w:right="-801"/>
      </w:pPr>
    </w:p>
    <w:p w:rsidR="00C01505" w:rsidRDefault="00C01505" w:rsidP="00C01505">
      <w:pPr>
        <w:ind w:right="-801"/>
        <w:jc w:val="center"/>
      </w:pPr>
      <w:proofErr w:type="spellStart"/>
      <w:r>
        <w:t>ooOoo</w:t>
      </w:r>
      <w:proofErr w:type="spellEnd"/>
    </w:p>
    <w:p w:rsidR="00C01505" w:rsidRDefault="00C01505" w:rsidP="00C01505">
      <w:pPr>
        <w:ind w:right="-801"/>
      </w:pPr>
    </w:p>
    <w:p w:rsidR="004F0F03" w:rsidRDefault="004F0F03" w:rsidP="00C01505">
      <w:pPr>
        <w:spacing w:line="360" w:lineRule="auto"/>
        <w:ind w:left="-851" w:right="-801"/>
      </w:pPr>
    </w:p>
    <w:sectPr w:rsidR="004F0F03" w:rsidSect="007921D9">
      <w:headerReference w:type="default" r:id="rId7"/>
      <w:pgSz w:w="12240" w:h="15840"/>
      <w:pgMar w:top="3119" w:right="1701" w:bottom="255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7D" w:rsidRDefault="0020677D" w:rsidP="00A37D20">
      <w:r>
        <w:separator/>
      </w:r>
    </w:p>
  </w:endnote>
  <w:endnote w:type="continuationSeparator" w:id="0">
    <w:p w:rsidR="0020677D" w:rsidRDefault="0020677D" w:rsidP="00A3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7D" w:rsidRDefault="0020677D" w:rsidP="00A37D20">
      <w:r>
        <w:separator/>
      </w:r>
    </w:p>
  </w:footnote>
  <w:footnote w:type="continuationSeparator" w:id="0">
    <w:p w:rsidR="0020677D" w:rsidRDefault="0020677D" w:rsidP="00A37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05" w:rsidRDefault="00C01505" w:rsidP="00C01505">
    <w:pPr>
      <w:pStyle w:val="Encabezado"/>
      <w:ind w:left="5670"/>
      <w:rPr>
        <w:noProof/>
        <w:lang w:val="en-US"/>
      </w:rPr>
    </w:pPr>
    <w:r>
      <w:rPr>
        <w:noProof/>
        <w:lang w:val="en-US"/>
      </w:rPr>
      <w:t>BOL.</w:t>
    </w:r>
    <w:r w:rsidR="00476C4D">
      <w:rPr>
        <w:noProof/>
        <w:lang w:val="en-US"/>
      </w:rPr>
      <w:t xml:space="preserve"> 189</w:t>
    </w:r>
  </w:p>
  <w:p w:rsidR="00C01505" w:rsidRDefault="00C01505" w:rsidP="00C01505">
    <w:pPr>
      <w:pStyle w:val="Encabezado"/>
      <w:ind w:firstLine="6521"/>
      <w:rPr>
        <w:noProof/>
        <w:lang w:val="en-US"/>
      </w:rPr>
    </w:pPr>
  </w:p>
  <w:p w:rsidR="00A37D20" w:rsidRDefault="004B3FC3" w:rsidP="00C01505">
    <w:pPr>
      <w:pStyle w:val="Encabezado"/>
      <w:ind w:left="5670"/>
    </w:pPr>
    <w:r>
      <w:rPr>
        <w:noProof/>
        <w:lang w:val="en-US"/>
      </w:rPr>
      <w:drawing>
        <wp:anchor distT="0" distB="0" distL="114300" distR="114300" simplePos="0" relativeHeight="251658240" behindDoc="1" locked="0" layoutInCell="1" allowOverlap="1">
          <wp:simplePos x="0" y="0"/>
          <wp:positionH relativeFrom="column">
            <wp:posOffset>-1087451</wp:posOffset>
          </wp:positionH>
          <wp:positionV relativeFrom="paragraph">
            <wp:posOffset>-449581</wp:posOffset>
          </wp:positionV>
          <wp:extent cx="7783373" cy="10072027"/>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 ayto.jpg"/>
                  <pic:cNvPicPr/>
                </pic:nvPicPr>
                <pic:blipFill>
                  <a:blip r:embed="rId1">
                    <a:extLst>
                      <a:ext uri="{28A0092B-C50C-407E-A947-70E740481C1C}">
                        <a14:useLocalDpi xmlns:a14="http://schemas.microsoft.com/office/drawing/2010/main" val="0"/>
                      </a:ext>
                    </a:extLst>
                  </a:blip>
                  <a:stretch>
                    <a:fillRect/>
                  </a:stretch>
                </pic:blipFill>
                <pic:spPr>
                  <a:xfrm>
                    <a:off x="0" y="0"/>
                    <a:ext cx="7787858" cy="10077831"/>
                  </a:xfrm>
                  <a:prstGeom prst="rect">
                    <a:avLst/>
                  </a:prstGeom>
                </pic:spPr>
              </pic:pic>
            </a:graphicData>
          </a:graphic>
          <wp14:sizeRelH relativeFrom="page">
            <wp14:pctWidth>0</wp14:pctWidth>
          </wp14:sizeRelH>
          <wp14:sizeRelV relativeFrom="page">
            <wp14:pctHeight>0</wp14:pctHeight>
          </wp14:sizeRelV>
        </wp:anchor>
      </w:drawing>
    </w:r>
    <w:r w:rsidR="00476C4D">
      <w:t xml:space="preserve">26 de </w:t>
    </w:r>
    <w:proofErr w:type="gramStart"/>
    <w:r w:rsidR="00476C4D">
      <w:t>Enero</w:t>
    </w:r>
    <w:proofErr w:type="gramEnd"/>
    <w:r w:rsidR="00476C4D">
      <w:t xml:space="preserv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3D81"/>
    <w:multiLevelType w:val="hybridMultilevel"/>
    <w:tmpl w:val="2FC29CD4"/>
    <w:lvl w:ilvl="0" w:tplc="ACF0E4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DA"/>
    <w:rsid w:val="00035DD4"/>
    <w:rsid w:val="00103264"/>
    <w:rsid w:val="00173AF3"/>
    <w:rsid w:val="0020677D"/>
    <w:rsid w:val="003C6F59"/>
    <w:rsid w:val="00476C4D"/>
    <w:rsid w:val="004B3FC3"/>
    <w:rsid w:val="004F0F03"/>
    <w:rsid w:val="0050610B"/>
    <w:rsid w:val="006007B7"/>
    <w:rsid w:val="0077251D"/>
    <w:rsid w:val="007921D9"/>
    <w:rsid w:val="00842884"/>
    <w:rsid w:val="008F3B77"/>
    <w:rsid w:val="00A37D20"/>
    <w:rsid w:val="00BF7CDA"/>
    <w:rsid w:val="00C01505"/>
    <w:rsid w:val="00CF6A80"/>
    <w:rsid w:val="00EB01CC"/>
    <w:rsid w:val="00F4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44C7"/>
  <w15:chartTrackingRefBased/>
  <w15:docId w15:val="{A9E2D160-0815-4D9E-8B50-C312089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D20"/>
    <w:pPr>
      <w:tabs>
        <w:tab w:val="center" w:pos="4419"/>
        <w:tab w:val="right" w:pos="8838"/>
      </w:tabs>
    </w:pPr>
  </w:style>
  <w:style w:type="character" w:customStyle="1" w:styleId="EncabezadoCar">
    <w:name w:val="Encabezado Car"/>
    <w:basedOn w:val="Fuentedeprrafopredeter"/>
    <w:link w:val="Encabezado"/>
    <w:uiPriority w:val="99"/>
    <w:rsid w:val="00A37D20"/>
  </w:style>
  <w:style w:type="paragraph" w:styleId="Piedepgina">
    <w:name w:val="footer"/>
    <w:basedOn w:val="Normal"/>
    <w:link w:val="PiedepginaCar"/>
    <w:uiPriority w:val="99"/>
    <w:unhideWhenUsed/>
    <w:rsid w:val="00A37D20"/>
    <w:pPr>
      <w:tabs>
        <w:tab w:val="center" w:pos="4419"/>
        <w:tab w:val="right" w:pos="8838"/>
      </w:tabs>
    </w:pPr>
  </w:style>
  <w:style w:type="character" w:customStyle="1" w:styleId="PiedepginaCar">
    <w:name w:val="Pie de página Car"/>
    <w:basedOn w:val="Fuentedeprrafopredeter"/>
    <w:link w:val="Piedepgina"/>
    <w:uiPriority w:val="99"/>
    <w:rsid w:val="00A37D20"/>
  </w:style>
  <w:style w:type="paragraph" w:styleId="Prrafodelista">
    <w:name w:val="List Paragraph"/>
    <w:basedOn w:val="Normal"/>
    <w:uiPriority w:val="34"/>
    <w:qFormat/>
    <w:rsid w:val="00C0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a\Documents\CSGPE%2021\BO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Template>
  <TotalTime>30</TotalTime>
  <Pages>2</Pages>
  <Words>340</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Valdés Robles</dc:creator>
  <cp:keywords/>
  <dc:description/>
  <cp:lastModifiedBy>Karla Valdés Robles</cp:lastModifiedBy>
  <cp:revision>2</cp:revision>
  <dcterms:created xsi:type="dcterms:W3CDTF">2022-01-26T20:35:00Z</dcterms:created>
  <dcterms:modified xsi:type="dcterms:W3CDTF">2022-01-26T21:05:00Z</dcterms:modified>
</cp:coreProperties>
</file>