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05" w:rsidRPr="00B95F56" w:rsidRDefault="00674660" w:rsidP="00C01505">
      <w:pPr>
        <w:ind w:right="-801"/>
        <w:jc w:val="center"/>
        <w:rPr>
          <w:sz w:val="28"/>
        </w:rPr>
      </w:pPr>
      <w:r>
        <w:rPr>
          <w:sz w:val="28"/>
        </w:rPr>
        <w:t>Municipios de Guadalupe y Za</w:t>
      </w:r>
      <w:bookmarkStart w:id="0" w:name="_GoBack"/>
      <w:bookmarkEnd w:id="0"/>
      <w:r>
        <w:rPr>
          <w:sz w:val="28"/>
        </w:rPr>
        <w:t>catecas</w:t>
      </w:r>
    </w:p>
    <w:p w:rsidR="00C01505" w:rsidRDefault="00C01505" w:rsidP="00C01505">
      <w:pPr>
        <w:ind w:right="-801"/>
        <w:jc w:val="center"/>
      </w:pPr>
    </w:p>
    <w:p w:rsidR="00C01505" w:rsidRPr="00B95F56" w:rsidRDefault="00674660" w:rsidP="00C01505">
      <w:pPr>
        <w:ind w:right="-801"/>
        <w:jc w:val="center"/>
        <w:rPr>
          <w:sz w:val="40"/>
        </w:rPr>
      </w:pPr>
      <w:r>
        <w:rPr>
          <w:sz w:val="40"/>
        </w:rPr>
        <w:t xml:space="preserve">Intervienen el Parque Arroyo de la Plata </w:t>
      </w:r>
    </w:p>
    <w:p w:rsidR="00C01505" w:rsidRDefault="00C01505" w:rsidP="00C01505">
      <w:pPr>
        <w:ind w:right="-801"/>
        <w:jc w:val="center"/>
      </w:pPr>
    </w:p>
    <w:p w:rsidR="00674660" w:rsidRPr="00674660" w:rsidRDefault="00674660" w:rsidP="00674660">
      <w:pPr>
        <w:pStyle w:val="Prrafodelista"/>
        <w:numPr>
          <w:ilvl w:val="0"/>
          <w:numId w:val="1"/>
        </w:numPr>
        <w:ind w:right="-801"/>
        <w:rPr>
          <w:sz w:val="28"/>
        </w:rPr>
      </w:pPr>
      <w:r w:rsidRPr="00674660">
        <w:rPr>
          <w:sz w:val="28"/>
        </w:rPr>
        <w:t>Esto, como parte de los trabajos coordinados en materia de servicios públicos en la zona conurbada</w:t>
      </w:r>
    </w:p>
    <w:p w:rsidR="00C01505" w:rsidRPr="00C01505" w:rsidRDefault="00674660" w:rsidP="00674660">
      <w:pPr>
        <w:pStyle w:val="Prrafodelista"/>
        <w:numPr>
          <w:ilvl w:val="0"/>
          <w:numId w:val="1"/>
        </w:numPr>
        <w:ind w:right="-801"/>
        <w:rPr>
          <w:sz w:val="28"/>
        </w:rPr>
      </w:pPr>
      <w:r w:rsidRPr="00674660">
        <w:rPr>
          <w:sz w:val="28"/>
        </w:rPr>
        <w:t xml:space="preserve">Además de estas labores, el municipio de Guadalupe ha atendido reportes por emisión de contaminantes a la atmósfera causada por giros comerciales que afectan al parque </w:t>
      </w:r>
    </w:p>
    <w:p w:rsidR="00C01505" w:rsidRDefault="00C01505" w:rsidP="00C01505">
      <w:pPr>
        <w:ind w:right="-801"/>
      </w:pPr>
    </w:p>
    <w:p w:rsidR="00674660" w:rsidRDefault="00674660" w:rsidP="00674660">
      <w:pPr>
        <w:ind w:right="-801"/>
      </w:pPr>
      <w:r>
        <w:t xml:space="preserve">Por instrucciones del Gobernador de Zacatecas, David Monreal Ávila, y como parte de los trabajos coordinados en materia de servicios públicos en la zona conurbada, el Presidente Municipal de Guadalupe, Julio César Chávez Padilla, y alcalde capitalino, Jorge Miranda Castro, realizaron labores de mantenimiento en el Parque Arroyo de la Plata. </w:t>
      </w:r>
    </w:p>
    <w:p w:rsidR="00674660" w:rsidRDefault="00674660" w:rsidP="00674660">
      <w:pPr>
        <w:ind w:right="-801"/>
      </w:pPr>
    </w:p>
    <w:p w:rsidR="00674660" w:rsidRDefault="00674660" w:rsidP="00674660">
      <w:pPr>
        <w:ind w:right="-801"/>
      </w:pPr>
      <w:r>
        <w:t>A</w:t>
      </w:r>
      <w:r>
        <w:t xml:space="preserve"> temprana</w:t>
      </w:r>
      <w:r>
        <w:t xml:space="preserve"> hora, personal de las Secretarías de Servicios Públicos de ambos municipios se dieron cita en el parque, un área de esparcimiento y recreación donde acuden las familias guadalupenses y capitalinas. </w:t>
      </w:r>
    </w:p>
    <w:p w:rsidR="00674660" w:rsidRDefault="00674660" w:rsidP="00674660">
      <w:pPr>
        <w:ind w:right="-801"/>
      </w:pPr>
    </w:p>
    <w:p w:rsidR="00674660" w:rsidRDefault="00674660" w:rsidP="00674660">
      <w:pPr>
        <w:ind w:right="-801"/>
      </w:pPr>
      <w:r>
        <w:t>En un mensaje a</w:t>
      </w:r>
      <w:r>
        <w:t xml:space="preserve"> través de las redes sociales, Julio César Chávez comentó que tras varios reportes ciudadanos se tomó la iniciativa de dar mantenimiento constante con ayuda del Gobierno del Estado y el municipio de Zacatecas, </w:t>
      </w:r>
      <w:r>
        <w:t>“</w:t>
      </w:r>
      <w:r>
        <w:t>porque era importante planear, prever y ver las circunstancias totales de este importante pulmón de la zona</w:t>
      </w:r>
      <w:r>
        <w:t>”, recalcó</w:t>
      </w:r>
      <w:r>
        <w:t xml:space="preserve">. </w:t>
      </w:r>
    </w:p>
    <w:p w:rsidR="00674660" w:rsidRDefault="00674660" w:rsidP="00674660">
      <w:pPr>
        <w:ind w:right="-801"/>
      </w:pPr>
    </w:p>
    <w:p w:rsidR="00674660" w:rsidRDefault="00674660" w:rsidP="00674660">
      <w:pPr>
        <w:ind w:right="-801"/>
      </w:pPr>
      <w:r>
        <w:t>“Hoy no só</w:t>
      </w:r>
      <w:r>
        <w:t xml:space="preserve">lo venimos a supervisar estas labores, sino planeando algunas acciones que favorezcan y hagan más funcional este importante espacio de la zona conurbada”, puntualizó Chávez Padilla.  </w:t>
      </w:r>
    </w:p>
    <w:p w:rsidR="00674660" w:rsidRDefault="00674660" w:rsidP="00674660">
      <w:pPr>
        <w:ind w:right="-801"/>
      </w:pPr>
    </w:p>
    <w:p w:rsidR="00674660" w:rsidRDefault="00674660" w:rsidP="00674660">
      <w:pPr>
        <w:ind w:right="-801"/>
      </w:pPr>
      <w:r>
        <w:t xml:space="preserve">Por su parte, Jorge Miranda Castro señaló que </w:t>
      </w:r>
      <w:r>
        <w:t>giró</w:t>
      </w:r>
      <w:r>
        <w:t xml:space="preserve"> la instrucción al </w:t>
      </w:r>
      <w:r>
        <w:t xml:space="preserve">titular de la </w:t>
      </w:r>
      <w:r>
        <w:t xml:space="preserve">Seguridad </w:t>
      </w:r>
      <w:r>
        <w:t xml:space="preserve">Pública Municipal para </w:t>
      </w:r>
      <w:r>
        <w:t>que haya presencia permanente de los cuerpos policiales.</w:t>
      </w:r>
    </w:p>
    <w:p w:rsidR="00674660" w:rsidRDefault="00674660" w:rsidP="00674660">
      <w:pPr>
        <w:ind w:right="-801"/>
      </w:pPr>
    </w:p>
    <w:p w:rsidR="00674660" w:rsidRDefault="00674660" w:rsidP="00674660">
      <w:pPr>
        <w:ind w:right="-801"/>
      </w:pPr>
      <w:r>
        <w:t>“Este espacio lo tenemos que recuperar, apropiarnos de él y regresarlo a la ciudadanía”, comentó Miranda Castro.</w:t>
      </w:r>
    </w:p>
    <w:p w:rsidR="00674660" w:rsidRDefault="00674660" w:rsidP="00674660">
      <w:pPr>
        <w:ind w:right="-801"/>
      </w:pPr>
    </w:p>
    <w:p w:rsidR="00674660" w:rsidRDefault="00674660" w:rsidP="00674660">
      <w:pPr>
        <w:ind w:right="-801"/>
      </w:pPr>
      <w:r>
        <w:t xml:space="preserve">Por parte del Gobierno del Estado, acudió el Secretario de Obras Públicas, Guillermo Carillo Pasillas, en donde puntualizó que este espacio es para </w:t>
      </w:r>
      <w:r>
        <w:t xml:space="preserve">practicar </w:t>
      </w:r>
      <w:r>
        <w:t>deporte y las familias zacatecanas, por lo que es importante intervenirlo, haciendo trabajos constantes de limpieza, pintura y mantenimiento de las canchas, gimnasios y juegos.</w:t>
      </w:r>
    </w:p>
    <w:p w:rsidR="00674660" w:rsidRDefault="00674660" w:rsidP="00674660">
      <w:pPr>
        <w:ind w:right="-801"/>
      </w:pPr>
    </w:p>
    <w:p w:rsidR="00C01505" w:rsidRDefault="00674660" w:rsidP="00674660">
      <w:pPr>
        <w:ind w:right="-801"/>
      </w:pPr>
      <w:r>
        <w:t xml:space="preserve">Cabe señalar, según comunicó Chávez Padilla, que por parte del municipio de Guadalupe –además de las labores de mantenimiento– han atendido reportes ciudadanos respecto a la emisión de contaminantes </w:t>
      </w:r>
      <w:r>
        <w:t>causados</w:t>
      </w:r>
      <w:r>
        <w:t xml:space="preserve"> por </w:t>
      </w:r>
      <w:r>
        <w:t xml:space="preserve">algunos </w:t>
      </w:r>
      <w:r>
        <w:t>giros comerciales, por lo que detalló que las empresas, más allá de ser</w:t>
      </w:r>
      <w:r w:rsidR="00563C0E">
        <w:t xml:space="preserve"> socialmente responsables, deben</w:t>
      </w:r>
      <w:r>
        <w:t xml:space="preserve"> tener un sentido común y </w:t>
      </w:r>
      <w:r w:rsidR="00563C0E">
        <w:t>humano de lo que se debe hacer o</w:t>
      </w:r>
      <w:r>
        <w:t xml:space="preserve"> no</w:t>
      </w:r>
      <w:r w:rsidR="00563C0E">
        <w:t>,</w:t>
      </w:r>
      <w:r>
        <w:t xml:space="preserve"> en un área como esta.</w:t>
      </w:r>
      <w:r>
        <w:t xml:space="preserve"> </w:t>
      </w:r>
    </w:p>
    <w:p w:rsidR="00C01505" w:rsidRDefault="00C01505" w:rsidP="00C01505">
      <w:pPr>
        <w:ind w:right="-801"/>
      </w:pPr>
    </w:p>
    <w:p w:rsidR="00C01505" w:rsidRDefault="00C01505" w:rsidP="00C01505">
      <w:pPr>
        <w:ind w:right="-801"/>
        <w:jc w:val="center"/>
      </w:pPr>
      <w:proofErr w:type="spellStart"/>
      <w:r>
        <w:t>ooOoo</w:t>
      </w:r>
      <w:proofErr w:type="spellEnd"/>
    </w:p>
    <w:p w:rsidR="00C01505" w:rsidRDefault="00C01505" w:rsidP="00C01505">
      <w:pPr>
        <w:ind w:right="-801"/>
      </w:pPr>
    </w:p>
    <w:p w:rsidR="004F0F03" w:rsidRDefault="004F0F03" w:rsidP="00C01505">
      <w:pPr>
        <w:spacing w:line="360" w:lineRule="auto"/>
        <w:ind w:left="-851" w:right="-801"/>
      </w:pPr>
    </w:p>
    <w:sectPr w:rsidR="004F0F03" w:rsidSect="00674660">
      <w:headerReference w:type="default" r:id="rId7"/>
      <w:pgSz w:w="12240" w:h="15840"/>
      <w:pgMar w:top="3261" w:right="1701" w:bottom="255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35" w:rsidRDefault="00D62135" w:rsidP="00A37D20">
      <w:r>
        <w:separator/>
      </w:r>
    </w:p>
  </w:endnote>
  <w:endnote w:type="continuationSeparator" w:id="0">
    <w:p w:rsidR="00D62135" w:rsidRDefault="00D62135" w:rsidP="00A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35" w:rsidRDefault="00D62135" w:rsidP="00A37D20">
      <w:r>
        <w:separator/>
      </w:r>
    </w:p>
  </w:footnote>
  <w:footnote w:type="continuationSeparator" w:id="0">
    <w:p w:rsidR="00D62135" w:rsidRDefault="00D62135" w:rsidP="00A3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05" w:rsidRDefault="00C01505" w:rsidP="00C01505">
    <w:pPr>
      <w:pStyle w:val="Encabezado"/>
      <w:ind w:left="5670"/>
      <w:rPr>
        <w:noProof/>
        <w:lang w:val="en-US"/>
      </w:rPr>
    </w:pPr>
    <w:r>
      <w:rPr>
        <w:noProof/>
        <w:lang w:val="en-US"/>
      </w:rPr>
      <w:t>BOL.</w:t>
    </w:r>
    <w:r w:rsidR="00563C0E">
      <w:rPr>
        <w:noProof/>
        <w:lang w:val="en-US"/>
      </w:rPr>
      <w:t xml:space="preserve"> 101</w:t>
    </w:r>
  </w:p>
  <w:p w:rsidR="00C01505" w:rsidRDefault="00C01505" w:rsidP="00C01505">
    <w:pPr>
      <w:pStyle w:val="Encabezado"/>
      <w:ind w:firstLine="6521"/>
      <w:rPr>
        <w:noProof/>
        <w:lang w:val="en-US"/>
      </w:rPr>
    </w:pPr>
  </w:p>
  <w:p w:rsidR="00A37D20" w:rsidRDefault="004B3FC3" w:rsidP="00C01505">
    <w:pPr>
      <w:pStyle w:val="Encabezado"/>
      <w:ind w:left="567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-1087451</wp:posOffset>
          </wp:positionH>
          <wp:positionV relativeFrom="paragraph">
            <wp:posOffset>-449581</wp:posOffset>
          </wp:positionV>
          <wp:extent cx="7783373" cy="10072027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 ay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858" cy="1007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C0E">
      <w:t xml:space="preserve">24 de </w:t>
    </w:r>
    <w:proofErr w:type="gramStart"/>
    <w:r w:rsidR="00563C0E">
      <w:t>Noviembre</w:t>
    </w:r>
    <w:proofErr w:type="gramEnd"/>
    <w:r w:rsidR="00563C0E"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3D81"/>
    <w:multiLevelType w:val="hybridMultilevel"/>
    <w:tmpl w:val="2FC29CD4"/>
    <w:lvl w:ilvl="0" w:tplc="ACF0E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60"/>
    <w:rsid w:val="00035DD4"/>
    <w:rsid w:val="00173AF3"/>
    <w:rsid w:val="003C6F59"/>
    <w:rsid w:val="004B3FC3"/>
    <w:rsid w:val="004F0F03"/>
    <w:rsid w:val="0050610B"/>
    <w:rsid w:val="00563C0E"/>
    <w:rsid w:val="006007B7"/>
    <w:rsid w:val="00674660"/>
    <w:rsid w:val="0077251D"/>
    <w:rsid w:val="00842884"/>
    <w:rsid w:val="008F3B77"/>
    <w:rsid w:val="00A37D20"/>
    <w:rsid w:val="00C01505"/>
    <w:rsid w:val="00CF6A80"/>
    <w:rsid w:val="00D62135"/>
    <w:rsid w:val="00EB01CC"/>
    <w:rsid w:val="00F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4396A"/>
  <w15:chartTrackingRefBased/>
  <w15:docId w15:val="{CE3B3FF3-7C13-4FF0-8292-376D2DD8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D20"/>
  </w:style>
  <w:style w:type="paragraph" w:styleId="Piedepgina">
    <w:name w:val="footer"/>
    <w:basedOn w:val="Normal"/>
    <w:link w:val="Piedepgina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D20"/>
  </w:style>
  <w:style w:type="paragraph" w:styleId="Prrafodelista">
    <w:name w:val="List Paragraph"/>
    <w:basedOn w:val="Normal"/>
    <w:uiPriority w:val="34"/>
    <w:qFormat/>
    <w:rsid w:val="00C0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ocuments\CSGPE%2021\BO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</Template>
  <TotalTime>12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Valdés Robles</dc:creator>
  <cp:keywords/>
  <dc:description/>
  <cp:lastModifiedBy>Karla Valdés Robles</cp:lastModifiedBy>
  <cp:revision>1</cp:revision>
  <dcterms:created xsi:type="dcterms:W3CDTF">2021-11-24T20:27:00Z</dcterms:created>
  <dcterms:modified xsi:type="dcterms:W3CDTF">2021-11-24T20:39:00Z</dcterms:modified>
</cp:coreProperties>
</file>